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56" w:rsidRPr="005D673F" w:rsidRDefault="00897256" w:rsidP="00897256">
      <w:pPr>
        <w:pStyle w:val="416"/>
        <w:rPr>
          <w:sz w:val="52"/>
          <w:szCs w:val="52"/>
        </w:rPr>
      </w:pPr>
      <w:bookmarkStart w:id="0" w:name="_Toc191212451"/>
      <w:r w:rsidRPr="005D673F">
        <w:rPr>
          <w:sz w:val="56"/>
          <w:szCs w:val="56"/>
        </w:rPr>
        <w:t xml:space="preserve"> </w:t>
      </w:r>
      <w:r w:rsidRPr="005D673F">
        <w:rPr>
          <w:sz w:val="52"/>
          <w:szCs w:val="52"/>
        </w:rPr>
        <w:t>Правовой глоссарий</w:t>
      </w:r>
      <w:bookmarkEnd w:id="0"/>
    </w:p>
    <w:p w:rsidR="00897256" w:rsidRPr="005D673F" w:rsidRDefault="00897256" w:rsidP="00897256">
      <w:pPr>
        <w:pStyle w:val="a3"/>
        <w:rPr>
          <w:szCs w:val="28"/>
        </w:rPr>
      </w:pPr>
      <w:r>
        <w:rPr>
          <w:sz w:val="32"/>
          <w:szCs w:val="32"/>
        </w:rPr>
        <w:t xml:space="preserve">        </w:t>
      </w:r>
      <w:r w:rsidR="001A4FF2" w:rsidRPr="005D673F">
        <w:rPr>
          <w:szCs w:val="28"/>
        </w:rPr>
        <w:t xml:space="preserve">  </w:t>
      </w:r>
      <w:r w:rsidRPr="005D673F">
        <w:rPr>
          <w:b/>
          <w:caps/>
          <w:szCs w:val="28"/>
        </w:rPr>
        <w:t>Гражданин</w:t>
      </w:r>
      <w:r w:rsidRPr="005D673F">
        <w:rPr>
          <w:caps/>
          <w:szCs w:val="28"/>
        </w:rPr>
        <w:t xml:space="preserve"> –</w:t>
      </w:r>
      <w:r w:rsidRPr="005D673F">
        <w:rPr>
          <w:szCs w:val="28"/>
        </w:rPr>
        <w:t xml:space="preserve"> 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Гуманизм</w:t>
      </w:r>
      <w:r w:rsidR="00897256" w:rsidRPr="005D673F">
        <w:rPr>
          <w:caps/>
          <w:szCs w:val="28"/>
        </w:rPr>
        <w:t xml:space="preserve"> </w:t>
      </w:r>
      <w:r w:rsidR="00897256" w:rsidRPr="005D673F">
        <w:rPr>
          <w:szCs w:val="28"/>
        </w:rPr>
        <w:t>– совокупность взглядов, идей, в основе которых лежит убежденность о высоком призвании человека, ценности личности, ее праве и на свободу.</w:t>
      </w:r>
    </w:p>
    <w:p w:rsidR="001A4FF2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Деклараци</w:t>
      </w:r>
      <w:proofErr w:type="gramStart"/>
      <w:r w:rsidR="00897256" w:rsidRPr="005D673F">
        <w:rPr>
          <w:b/>
          <w:caps/>
          <w:szCs w:val="28"/>
        </w:rPr>
        <w:t>я</w:t>
      </w:r>
      <w:r w:rsidR="005D673F">
        <w:rPr>
          <w:b/>
          <w:caps/>
          <w:szCs w:val="28"/>
        </w:rPr>
        <w:t>-</w:t>
      </w:r>
      <w:proofErr w:type="gramEnd"/>
      <w:r w:rsidR="005D673F">
        <w:rPr>
          <w:b/>
          <w:caps/>
          <w:szCs w:val="28"/>
        </w:rPr>
        <w:t xml:space="preserve"> </w:t>
      </w:r>
      <w:r w:rsidR="00897256" w:rsidRPr="005D673F">
        <w:rPr>
          <w:szCs w:val="28"/>
        </w:rPr>
        <w:t xml:space="preserve"> Всеобщая декларация прав человека – содержит основные стандарты прав и свобод, рекомендуемые для реализации во всех странах. </w:t>
      </w:r>
    </w:p>
    <w:p w:rsidR="00897256" w:rsidRPr="005D673F" w:rsidRDefault="005D673F" w:rsidP="001A4FF2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1A4FF2" w:rsidRPr="005D673F">
        <w:rPr>
          <w:b/>
          <w:caps/>
          <w:szCs w:val="28"/>
        </w:rPr>
        <w:t xml:space="preserve"> </w:t>
      </w:r>
      <w:r>
        <w:rPr>
          <w:szCs w:val="28"/>
        </w:rPr>
        <w:t xml:space="preserve">  </w:t>
      </w:r>
      <w:r w:rsidR="00897256" w:rsidRPr="005D673F">
        <w:rPr>
          <w:b/>
          <w:caps/>
          <w:szCs w:val="28"/>
        </w:rPr>
        <w:t>Дисциплина</w:t>
      </w:r>
      <w:r w:rsidR="00897256" w:rsidRPr="005D673F">
        <w:rPr>
          <w:szCs w:val="28"/>
        </w:rPr>
        <w:t xml:space="preserve"> – обязательное для всех членов какого-либо коллектива подчинение установленному порядку, правилам.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</w:t>
      </w:r>
      <w:r w:rsidR="00897256" w:rsidRPr="005D673F">
        <w:rPr>
          <w:b/>
          <w:caps/>
          <w:szCs w:val="28"/>
        </w:rPr>
        <w:t>Достоинство</w:t>
      </w:r>
      <w:r w:rsidR="00897256" w:rsidRPr="005D673F">
        <w:rPr>
          <w:szCs w:val="28"/>
        </w:rPr>
        <w:t xml:space="preserve"> – уважение к себе, осознание своих прав, своих ценностей.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</w:t>
      </w:r>
      <w:r w:rsidR="005D673F">
        <w:rPr>
          <w:b/>
          <w:caps/>
          <w:szCs w:val="28"/>
        </w:rPr>
        <w:t xml:space="preserve">  </w:t>
      </w:r>
      <w:r w:rsidR="005D673F">
        <w:rPr>
          <w:szCs w:val="28"/>
        </w:rPr>
        <w:t xml:space="preserve">   </w:t>
      </w:r>
      <w:r w:rsidR="00897256" w:rsidRPr="005D673F">
        <w:rPr>
          <w:b/>
          <w:caps/>
          <w:szCs w:val="28"/>
        </w:rPr>
        <w:t>Закон</w:t>
      </w:r>
      <w:r w:rsidR="00897256" w:rsidRPr="005D673F">
        <w:rPr>
          <w:szCs w:val="28"/>
        </w:rPr>
        <w:t xml:space="preserve"> – обязательные для всех нормы (правила). Принимается государством, которое следит за его выполнением.</w:t>
      </w:r>
    </w:p>
    <w:p w:rsidR="00897256" w:rsidRPr="005D673F" w:rsidRDefault="001A4FF2" w:rsidP="005D673F">
      <w:pPr>
        <w:pStyle w:val="a3"/>
        <w:tabs>
          <w:tab w:val="left" w:pos="709"/>
          <w:tab w:val="left" w:pos="851"/>
        </w:tabs>
        <w:rPr>
          <w:szCs w:val="28"/>
        </w:rPr>
      </w:pPr>
      <w:r w:rsidRPr="005D673F">
        <w:rPr>
          <w:b/>
          <w:caps/>
          <w:szCs w:val="28"/>
        </w:rPr>
        <w:t xml:space="preserve">       </w:t>
      </w:r>
      <w:r w:rsidR="005D673F">
        <w:rPr>
          <w:szCs w:val="28"/>
        </w:rPr>
        <w:t xml:space="preserve">  </w:t>
      </w:r>
      <w:r w:rsidR="00897256" w:rsidRPr="005D673F">
        <w:rPr>
          <w:b/>
          <w:caps/>
          <w:szCs w:val="28"/>
        </w:rPr>
        <w:t>Компромисс</w:t>
      </w:r>
      <w:r w:rsidR="00897256" w:rsidRPr="005D673F">
        <w:rPr>
          <w:caps/>
          <w:szCs w:val="28"/>
        </w:rPr>
        <w:t xml:space="preserve"> </w:t>
      </w:r>
      <w:r w:rsidR="00897256" w:rsidRPr="005D673F">
        <w:rPr>
          <w:szCs w:val="28"/>
        </w:rPr>
        <w:t>– соглашение на основе взаимных уступок.</w:t>
      </w:r>
    </w:p>
    <w:p w:rsidR="00897256" w:rsidRPr="005D673F" w:rsidRDefault="005D673F" w:rsidP="001A4FF2">
      <w:pPr>
        <w:pStyle w:val="a3"/>
        <w:rPr>
          <w:szCs w:val="28"/>
        </w:rPr>
      </w:pPr>
      <w:r>
        <w:rPr>
          <w:b/>
          <w:caps/>
          <w:szCs w:val="28"/>
        </w:rPr>
        <w:t xml:space="preserve">        </w:t>
      </w:r>
      <w:r w:rsidR="001A4FF2" w:rsidRPr="005D673F">
        <w:rPr>
          <w:b/>
          <w:caps/>
          <w:szCs w:val="28"/>
        </w:rPr>
        <w:t xml:space="preserve"> </w:t>
      </w:r>
      <w:r w:rsidR="00897256" w:rsidRPr="005D673F">
        <w:rPr>
          <w:b/>
          <w:caps/>
          <w:szCs w:val="28"/>
        </w:rPr>
        <w:t>Конвенция</w:t>
      </w:r>
      <w:r w:rsidR="00897256" w:rsidRPr="005D673F">
        <w:rPr>
          <w:szCs w:val="28"/>
        </w:rPr>
        <w:t xml:space="preserve"> – международное соглашение, как правило, по какому-то специальному вопросу, имеющее обязательную силу для тех государств, которые к нему прис</w:t>
      </w:r>
      <w:r>
        <w:rPr>
          <w:szCs w:val="28"/>
        </w:rPr>
        <w:t>оединились.</w:t>
      </w:r>
    </w:p>
    <w:p w:rsidR="005D673F" w:rsidRDefault="005D673F" w:rsidP="001A4FF2">
      <w:pPr>
        <w:pStyle w:val="a3"/>
        <w:rPr>
          <w:szCs w:val="28"/>
        </w:rPr>
      </w:pPr>
      <w:r>
        <w:rPr>
          <w:b/>
          <w:caps/>
          <w:szCs w:val="28"/>
        </w:rPr>
        <w:t xml:space="preserve">         </w:t>
      </w:r>
      <w:r w:rsidR="00897256" w:rsidRPr="005D673F">
        <w:rPr>
          <w:b/>
          <w:caps/>
          <w:szCs w:val="28"/>
        </w:rPr>
        <w:t>Конституция Российской Федерации</w:t>
      </w:r>
      <w:r w:rsidR="00897256" w:rsidRPr="005D673F">
        <w:rPr>
          <w:szCs w:val="28"/>
        </w:rPr>
        <w:t xml:space="preserve"> – принята в декабре </w:t>
      </w:r>
      <w:smartTag w:uri="urn:schemas-microsoft-com:office:smarttags" w:element="metricconverter">
        <w:smartTagPr>
          <w:attr w:name="ProductID" w:val="1993 г"/>
        </w:smartTagPr>
        <w:r w:rsidR="00897256" w:rsidRPr="005D673F">
          <w:rPr>
            <w:szCs w:val="28"/>
          </w:rPr>
          <w:t>1993 г</w:t>
        </w:r>
      </w:smartTag>
      <w:r w:rsidR="00897256" w:rsidRPr="005D673F">
        <w:rPr>
          <w:szCs w:val="28"/>
        </w:rPr>
        <w:t>. Ее вторая глава «Права и свободы человека и гражданина» отражает требования Всемирной декларации прав человека.</w:t>
      </w:r>
    </w:p>
    <w:p w:rsidR="00897256" w:rsidRPr="005D673F" w:rsidRDefault="005D673F" w:rsidP="001A4FF2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="00897256" w:rsidRPr="005D673F">
        <w:rPr>
          <w:b/>
          <w:caps/>
          <w:szCs w:val="28"/>
        </w:rPr>
        <w:t xml:space="preserve">Культура общения </w:t>
      </w:r>
      <w:r w:rsidR="00897256" w:rsidRPr="005D673F">
        <w:rPr>
          <w:szCs w:val="28"/>
        </w:rPr>
        <w:t xml:space="preserve">– знания, навыки и умения строить свои взаимоотношения с другими в соответствии с гуманистическими нормами – регуляторами, выработанными обществом. Это важнейший показатель воспитанности, такой уровень </w:t>
      </w:r>
      <w:proofErr w:type="spellStart"/>
      <w:r w:rsidR="00897256" w:rsidRPr="005D673F">
        <w:rPr>
          <w:szCs w:val="28"/>
        </w:rPr>
        <w:t>сформированности</w:t>
      </w:r>
      <w:proofErr w:type="spellEnd"/>
      <w:r w:rsidR="00897256" w:rsidRPr="005D673F">
        <w:rPr>
          <w:szCs w:val="28"/>
        </w:rPr>
        <w:t xml:space="preserve"> коммуникативных черт характера и действий, которые позволяют эффективно решать задачи взаимодействия с людьми. 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Культура поведения</w:t>
      </w:r>
      <w:r w:rsidR="00897256" w:rsidRPr="005D673F">
        <w:rPr>
          <w:szCs w:val="28"/>
        </w:rPr>
        <w:t xml:space="preserve"> – поступки и формы общения людей, основанные на нравственности, эстетическом вкусе и соблюдения норм и правила общения.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Мораль</w:t>
      </w:r>
      <w:r w:rsidR="00897256" w:rsidRPr="005D673F">
        <w:rPr>
          <w:caps/>
          <w:szCs w:val="28"/>
        </w:rPr>
        <w:t xml:space="preserve"> –</w:t>
      </w:r>
      <w:r w:rsidR="00897256" w:rsidRPr="005D673F">
        <w:rPr>
          <w:szCs w:val="28"/>
        </w:rPr>
        <w:t xml:space="preserve"> нравственность, особая форма общественного сознания и вид общественных отношений (моральные отношения); один из основных способов регуляции действий человека в обществе с помощью норм.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</w:t>
      </w:r>
      <w:r w:rsidR="005D673F">
        <w:rPr>
          <w:b/>
          <w:caps/>
          <w:szCs w:val="28"/>
        </w:rPr>
        <w:t xml:space="preserve">   </w:t>
      </w:r>
      <w:r w:rsidR="00897256" w:rsidRPr="005D673F">
        <w:rPr>
          <w:b/>
          <w:caps/>
          <w:szCs w:val="28"/>
        </w:rPr>
        <w:t>Правило</w:t>
      </w:r>
      <w:r w:rsidR="00897256" w:rsidRPr="005D673F">
        <w:rPr>
          <w:caps/>
          <w:szCs w:val="28"/>
        </w:rPr>
        <w:t xml:space="preserve"> </w:t>
      </w:r>
      <w:r w:rsidR="00897256" w:rsidRPr="005D673F">
        <w:rPr>
          <w:szCs w:val="28"/>
        </w:rPr>
        <w:t>– постановление, устанавливающее порядок чего-нибудь; привычка нормы поведения.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Право</w:t>
      </w:r>
      <w:r w:rsidR="00897256" w:rsidRPr="005D673F">
        <w:rPr>
          <w:szCs w:val="28"/>
        </w:rPr>
        <w:t xml:space="preserve"> – установленные и охраняемые нормы и правила, регулирующие отношения людей в обществе.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Правонарушение</w:t>
      </w:r>
      <w:r w:rsidR="00897256" w:rsidRPr="005D673F">
        <w:rPr>
          <w:szCs w:val="28"/>
        </w:rPr>
        <w:t xml:space="preserve"> – виновное, противоправное деяния, причиняющее вред обществу. Различаются следующие виды правонарушение; преступления, (уголовные правонарушения) и поступки (административные, дисциплинарные и гражданские правонарушения).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caps/>
          <w:szCs w:val="28"/>
        </w:rPr>
        <w:t xml:space="preserve">          </w:t>
      </w:r>
      <w:r w:rsidR="00897256" w:rsidRPr="005D673F">
        <w:rPr>
          <w:b/>
          <w:caps/>
          <w:szCs w:val="28"/>
        </w:rPr>
        <w:t>Правопорядок</w:t>
      </w:r>
      <w:r w:rsidR="00897256" w:rsidRPr="005D673F">
        <w:rPr>
          <w:szCs w:val="28"/>
        </w:rPr>
        <w:t xml:space="preserve"> - порядок, который держится на законах, мерах, обычаях и их соблюдении гражданами.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szCs w:val="28"/>
        </w:rPr>
        <w:t xml:space="preserve">          </w:t>
      </w:r>
      <w:r w:rsidR="00897256" w:rsidRPr="005D673F">
        <w:rPr>
          <w:b/>
          <w:szCs w:val="28"/>
        </w:rPr>
        <w:t>ПРЕЗУМПЦИЯ НЕВИННОВНОСТИ</w:t>
      </w:r>
      <w:r w:rsidR="00897256" w:rsidRPr="005D673F">
        <w:rPr>
          <w:szCs w:val="28"/>
        </w:rPr>
        <w:t xml:space="preserve"> (в переводе с лат</w:t>
      </w:r>
      <w:proofErr w:type="gramStart"/>
      <w:r w:rsidR="00897256" w:rsidRPr="005D673F">
        <w:rPr>
          <w:szCs w:val="28"/>
        </w:rPr>
        <w:t>.</w:t>
      </w:r>
      <w:proofErr w:type="gramEnd"/>
      <w:r w:rsidR="00897256" w:rsidRPr="005D673F">
        <w:rPr>
          <w:szCs w:val="28"/>
        </w:rPr>
        <w:t xml:space="preserve"> – </w:t>
      </w:r>
      <w:proofErr w:type="gramStart"/>
      <w:r w:rsidR="00897256" w:rsidRPr="005D673F">
        <w:rPr>
          <w:szCs w:val="28"/>
        </w:rPr>
        <w:t>п</w:t>
      </w:r>
      <w:proofErr w:type="gramEnd"/>
      <w:r w:rsidR="00897256" w:rsidRPr="005D673F">
        <w:rPr>
          <w:szCs w:val="28"/>
        </w:rPr>
        <w:t>редположение), один из демократических, правовых принципов судопроизводства, согласно которому обвиняемый считается невиновным до тех пор, пока его вина не будет установлена судом и в соответствии законом.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b/>
          <w:szCs w:val="28"/>
        </w:rPr>
        <w:t xml:space="preserve">          </w:t>
      </w:r>
      <w:r w:rsidR="00897256" w:rsidRPr="005D673F">
        <w:rPr>
          <w:b/>
          <w:szCs w:val="28"/>
        </w:rPr>
        <w:t>СВОБОДА ЧЕЛОВЕКА</w:t>
      </w:r>
      <w:r w:rsidRPr="005D673F">
        <w:rPr>
          <w:szCs w:val="28"/>
        </w:rPr>
        <w:t xml:space="preserve"> </w:t>
      </w:r>
      <w:r w:rsidR="00897256" w:rsidRPr="005D673F">
        <w:rPr>
          <w:szCs w:val="28"/>
        </w:rPr>
        <w:t xml:space="preserve">- это узаконенная государством возможность что-нибудь делать, осуществлять; отсутствие каких-либо ограничений, </w:t>
      </w:r>
      <w:proofErr w:type="gramStart"/>
      <w:r w:rsidR="00897256" w:rsidRPr="005D673F">
        <w:rPr>
          <w:szCs w:val="28"/>
        </w:rPr>
        <w:t>стеснении</w:t>
      </w:r>
      <w:proofErr w:type="gramEnd"/>
      <w:r w:rsidR="00897256" w:rsidRPr="005D673F">
        <w:rPr>
          <w:szCs w:val="28"/>
        </w:rPr>
        <w:t xml:space="preserve"> в чем-либо (деятельности, поведении).</w:t>
      </w:r>
    </w:p>
    <w:p w:rsidR="00897256" w:rsidRPr="005D673F" w:rsidRDefault="001A4FF2" w:rsidP="001A4FF2">
      <w:pPr>
        <w:pStyle w:val="a3"/>
        <w:rPr>
          <w:szCs w:val="28"/>
        </w:rPr>
      </w:pPr>
      <w:r w:rsidRPr="005D673F">
        <w:rPr>
          <w:szCs w:val="28"/>
        </w:rPr>
        <w:t xml:space="preserve">          </w:t>
      </w:r>
      <w:r w:rsidR="00897256" w:rsidRPr="005D673F">
        <w:rPr>
          <w:b/>
          <w:szCs w:val="28"/>
        </w:rPr>
        <w:t>СВОБОДА СЛОВА</w:t>
      </w:r>
      <w:r w:rsidR="00897256" w:rsidRPr="005D673F">
        <w:rPr>
          <w:szCs w:val="28"/>
        </w:rPr>
        <w:t xml:space="preserve"> – право беспрепятственно выражать свое мнение и убеждения без вмешательства извн</w:t>
      </w:r>
      <w:r w:rsidRPr="005D673F">
        <w:rPr>
          <w:szCs w:val="28"/>
        </w:rPr>
        <w:t>е.</w:t>
      </w:r>
    </w:p>
    <w:p w:rsidR="009C5A99" w:rsidRPr="005D673F" w:rsidRDefault="001A4FF2" w:rsidP="001A4FF2">
      <w:pPr>
        <w:pStyle w:val="a3"/>
        <w:tabs>
          <w:tab w:val="left" w:pos="851"/>
        </w:tabs>
        <w:rPr>
          <w:szCs w:val="28"/>
        </w:rPr>
      </w:pPr>
      <w:r w:rsidRPr="005D673F">
        <w:rPr>
          <w:b/>
          <w:szCs w:val="28"/>
        </w:rPr>
        <w:t xml:space="preserve">          </w:t>
      </w:r>
      <w:r w:rsidR="00897256" w:rsidRPr="005D673F">
        <w:rPr>
          <w:b/>
          <w:szCs w:val="28"/>
        </w:rPr>
        <w:t>ЭТИКА</w:t>
      </w:r>
      <w:r w:rsidR="00897256" w:rsidRPr="005D673F">
        <w:rPr>
          <w:szCs w:val="28"/>
        </w:rPr>
        <w:t xml:space="preserve"> – наука о нравственности</w:t>
      </w:r>
      <w:r w:rsidRPr="005D673F">
        <w:rPr>
          <w:szCs w:val="28"/>
        </w:rPr>
        <w:t>.</w:t>
      </w:r>
    </w:p>
    <w:sectPr w:rsidR="009C5A99" w:rsidRPr="005D673F" w:rsidSect="005D673F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256"/>
    <w:rsid w:val="001A4FF2"/>
    <w:rsid w:val="0023596D"/>
    <w:rsid w:val="00507042"/>
    <w:rsid w:val="005D673F"/>
    <w:rsid w:val="00897256"/>
    <w:rsid w:val="009C5A99"/>
    <w:rsid w:val="00B34D0F"/>
    <w:rsid w:val="00D26AF4"/>
    <w:rsid w:val="00F3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7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6">
    <w:name w:val="Заголовок 4 + 16 пт"/>
    <w:aliases w:val="По центру + Times New Roman"/>
    <w:basedOn w:val="3"/>
    <w:next w:val="a"/>
    <w:rsid w:val="00897256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color w:val="auto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2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5948-ED31-49B5-A8B1-24DD4FE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№102</dc:creator>
  <cp:keywords/>
  <dc:description/>
  <cp:lastModifiedBy>МОУ СОШ №102</cp:lastModifiedBy>
  <cp:revision>5</cp:revision>
  <cp:lastPrinted>2018-10-17T09:20:00Z</cp:lastPrinted>
  <dcterms:created xsi:type="dcterms:W3CDTF">2018-10-12T08:23:00Z</dcterms:created>
  <dcterms:modified xsi:type="dcterms:W3CDTF">2018-10-17T09:21:00Z</dcterms:modified>
</cp:coreProperties>
</file>